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E0DB7" w:rsidP="005E0DB7">
      <w:pPr>
        <w:autoSpaceDN w:val="0"/>
        <w:jc w:val="right"/>
        <w:textAlignment w:val="baseline"/>
      </w:pPr>
      <w:r>
        <w:t xml:space="preserve">Дело 05-0661/2104/2026                        </w:t>
      </w:r>
    </w:p>
    <w:p w:rsidR="005E0DB7" w:rsidP="005E0DB7">
      <w:pPr>
        <w:autoSpaceDN w:val="0"/>
        <w:jc w:val="right"/>
        <w:textAlignment w:val="baseline"/>
      </w:pPr>
      <w:r>
        <w:t>УИД:86MS0044-01-2026-003259-42</w:t>
      </w:r>
    </w:p>
    <w:p w:rsidR="005E0DB7" w:rsidP="005E0DB7">
      <w:pPr>
        <w:autoSpaceDN w:val="0"/>
        <w:jc w:val="center"/>
        <w:textAlignment w:val="baseline"/>
      </w:pPr>
      <w:r>
        <w:t>ПОСТАНОВЛЕНИЕ</w:t>
      </w:r>
    </w:p>
    <w:p w:rsidR="005E0DB7" w:rsidP="005E0DB7">
      <w:pPr>
        <w:autoSpaceDN w:val="0"/>
        <w:jc w:val="center"/>
        <w:textAlignment w:val="baseline"/>
      </w:pPr>
      <w:r>
        <w:t xml:space="preserve">о назначении административного наказания </w:t>
      </w:r>
    </w:p>
    <w:p w:rsidR="005E0DB7" w:rsidP="005E0DB7">
      <w:pPr>
        <w:autoSpaceDN w:val="0"/>
        <w:jc w:val="center"/>
        <w:textAlignment w:val="baseline"/>
      </w:pPr>
      <w:r>
        <w:t>город Нижневартовск                                                                            1 июля 2026 года</w:t>
      </w:r>
    </w:p>
    <w:p w:rsidR="005E0DB7" w:rsidP="005E0DB7">
      <w:pPr>
        <w:autoSpaceDN w:val="0"/>
        <w:jc w:val="both"/>
        <w:textAlignment w:val="baseline"/>
      </w:pPr>
    </w:p>
    <w:p w:rsidR="005E0DB7" w:rsidP="005E0DB7">
      <w:pPr>
        <w:autoSpaceDN w:val="0"/>
        <w:ind w:firstLine="540"/>
        <w:jc w:val="both"/>
        <w:rPr>
          <w:i/>
        </w:rPr>
      </w:pPr>
      <w:r>
        <w:t xml:space="preserve">Мировой </w:t>
      </w:r>
      <w:r>
        <w:t>судья судебного участка № 4 Нижневартовского судебного района города окружного значения Нижневартовска ХМАО-Югры Васильев В.С.,</w:t>
      </w:r>
    </w:p>
    <w:p w:rsidR="005E0DB7" w:rsidP="005E0DB7">
      <w:pPr>
        <w:autoSpaceDN w:val="0"/>
        <w:ind w:firstLine="708"/>
        <w:jc w:val="both"/>
        <w:textAlignment w:val="baseline"/>
      </w:pPr>
      <w:r>
        <w:t>рассмотрев материалы дела об административном правонарушении, предусмотренном ч. 1 ст. 20.25 Кодекса Российской Федерации об адм</w:t>
      </w:r>
      <w:r>
        <w:t xml:space="preserve">инистративных правонарушениях, </w:t>
      </w:r>
    </w:p>
    <w:p w:rsidR="007A0B64" w:rsidP="007A0B64">
      <w:pPr>
        <w:autoSpaceDN w:val="0"/>
        <w:ind w:firstLine="708"/>
        <w:jc w:val="both"/>
        <w:textAlignment w:val="baseline"/>
      </w:pPr>
      <w:r>
        <w:t>привлекаемое лицо Чернышев Семен Михайлович, *** года рождения, место рождения ***, зарегистрированный и проживающий: ***, паспорт серия ***,</w:t>
      </w:r>
    </w:p>
    <w:p w:rsidR="005E0DB7" w:rsidP="005E0DB7">
      <w:pPr>
        <w:autoSpaceDN w:val="0"/>
        <w:jc w:val="center"/>
        <w:textAlignment w:val="baseline"/>
      </w:pPr>
    </w:p>
    <w:p w:rsidR="005E0DB7" w:rsidP="005E0DB7">
      <w:pPr>
        <w:autoSpaceDN w:val="0"/>
        <w:jc w:val="center"/>
        <w:textAlignment w:val="baseline"/>
      </w:pPr>
      <w:r>
        <w:t>УСТАНОВИЛ:</w:t>
      </w:r>
    </w:p>
    <w:p w:rsidR="005E0DB7" w:rsidP="005E0DB7">
      <w:pPr>
        <w:autoSpaceDN w:val="0"/>
        <w:jc w:val="center"/>
        <w:textAlignment w:val="baseline"/>
      </w:pPr>
    </w:p>
    <w:p w:rsidR="005E0DB7" w:rsidP="005E0DB7">
      <w:pPr>
        <w:shd w:val="clear" w:color="auto" w:fill="FFFFFF"/>
        <w:autoSpaceDN w:val="0"/>
        <w:ind w:firstLine="567"/>
        <w:jc w:val="both"/>
      </w:pPr>
      <w:r>
        <w:rPr>
          <w:color w:val="0000FF"/>
        </w:rPr>
        <w:t xml:space="preserve">28.01.2026 в 00:01 час. Чернышев </w:t>
      </w:r>
      <w:r>
        <w:rPr>
          <w:rFonts w:eastAsia="MS Mincho"/>
        </w:rPr>
        <w:t>подвергнутый 17.11.2025 года административному наказанию в виде административного штрафа, в установленный ст. 32.2 Кодекса Российской Федерации об административ</w:t>
      </w:r>
      <w:r>
        <w:rPr>
          <w:rFonts w:eastAsia="MS Mincho"/>
        </w:rPr>
        <w:t>ных правонарушениях шестидесятидневный срок со дня вступления постановления о назначении административного наказания в законную силу, с 28.11.2025 года по 27.01.2026 года включительно, административный штраф не уплатил.</w:t>
      </w:r>
    </w:p>
    <w:p w:rsidR="005E0DB7" w:rsidP="005E0DB7">
      <w:pPr>
        <w:autoSpaceDN w:val="0"/>
        <w:ind w:firstLine="567"/>
        <w:jc w:val="both"/>
      </w:pPr>
      <w:r>
        <w:rPr>
          <w:color w:val="0000FF"/>
        </w:rPr>
        <w:t xml:space="preserve">Чернышев </w:t>
      </w:r>
      <w:r>
        <w:t>на рассмотрение дела об адм</w:t>
      </w:r>
      <w:r>
        <w:t>инистративном правонарушении не явился, о месте и времени рассмотрения извещен надлежащим образом.</w:t>
      </w:r>
    </w:p>
    <w:p w:rsidR="005E0DB7" w:rsidP="005E0DB7">
      <w:pPr>
        <w:autoSpaceDN w:val="0"/>
        <w:ind w:firstLine="567"/>
        <w:jc w:val="both"/>
      </w:pPr>
      <w:r>
        <w:t xml:space="preserve">В соответствии с ч. 2 ст. 25.1 Кодекса Российской Федерации об административных правонарушениях, при наличии данных о надлежащем извещении лица, в отношении </w:t>
      </w:r>
      <w:r>
        <w:t>которого ведется производство по делу об административном правонарушении, о месте и времени рассмотрения дела, если от этого лица не поступило ходатайство об отложении рассмотрения, дело об административном правонарушении рассматривается в его отсутствие.</w:t>
      </w:r>
      <w:r>
        <w:tab/>
      </w:r>
    </w:p>
    <w:p w:rsidR="005E0DB7" w:rsidP="005E0DB7">
      <w:pPr>
        <w:autoSpaceDN w:val="0"/>
        <w:ind w:firstLine="567"/>
        <w:jc w:val="both"/>
        <w:rPr>
          <w:color w:val="000000"/>
        </w:rPr>
      </w:pPr>
      <w:r>
        <w:t>В соответствии с ч. 1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</w:t>
      </w:r>
      <w:r>
        <w:t>о со дня истечения срока отсрочки или рассрочки, предусмотренных статьей 31.5 настоящего Кодекса.</w:t>
      </w:r>
    </w:p>
    <w:p w:rsidR="005E0DB7" w:rsidP="005E0DB7">
      <w:pPr>
        <w:shd w:val="clear" w:color="auto" w:fill="FFFFFF"/>
        <w:autoSpaceDN w:val="0"/>
        <w:ind w:firstLine="567"/>
        <w:jc w:val="both"/>
      </w:pPr>
      <w:r>
        <w:t>Факт и обстоятельства совершения</w:t>
      </w:r>
      <w:r>
        <w:rPr>
          <w:color w:val="000000"/>
        </w:rPr>
        <w:t xml:space="preserve"> </w:t>
      </w:r>
      <w:r>
        <w:t xml:space="preserve">административного правонарушения подтверждаются письменными доказательствами: </w:t>
      </w:r>
    </w:p>
    <w:p w:rsidR="005E0DB7" w:rsidP="005E0DB7">
      <w:pPr>
        <w:shd w:val="clear" w:color="auto" w:fill="FFFFFF"/>
        <w:autoSpaceDN w:val="0"/>
        <w:ind w:firstLine="567"/>
        <w:jc w:val="both"/>
      </w:pPr>
      <w:r>
        <w:t xml:space="preserve">- протокол об административном правонарушении </w:t>
      </w:r>
      <w:r>
        <w:t xml:space="preserve">18810873260440093831; </w:t>
      </w:r>
    </w:p>
    <w:p w:rsidR="005E0DB7" w:rsidP="005E0DB7">
      <w:pPr>
        <w:shd w:val="clear" w:color="auto" w:fill="FFFFFF"/>
        <w:autoSpaceDN w:val="0"/>
        <w:ind w:firstLine="567"/>
        <w:jc w:val="both"/>
      </w:pPr>
      <w:r>
        <w:t>- уведомление;</w:t>
      </w:r>
    </w:p>
    <w:p w:rsidR="005E0DB7" w:rsidP="005E0DB7">
      <w:pPr>
        <w:shd w:val="clear" w:color="auto" w:fill="FFFFFF"/>
        <w:autoSpaceDN w:val="0"/>
        <w:ind w:firstLine="567"/>
        <w:jc w:val="both"/>
      </w:pPr>
      <w:r>
        <w:t>- сведения о платеже;</w:t>
      </w:r>
    </w:p>
    <w:p w:rsidR="005E0DB7" w:rsidP="005E0DB7">
      <w:pPr>
        <w:shd w:val="clear" w:color="auto" w:fill="FFFFFF"/>
        <w:autoSpaceDN w:val="0"/>
        <w:ind w:firstLine="567"/>
        <w:jc w:val="both"/>
      </w:pPr>
      <w:r>
        <w:t>- сведения об административных правонарушениях;</w:t>
      </w:r>
    </w:p>
    <w:p w:rsidR="005E0DB7" w:rsidP="005E0DB7">
      <w:pPr>
        <w:shd w:val="clear" w:color="auto" w:fill="FFFFFF"/>
        <w:autoSpaceDN w:val="0"/>
        <w:ind w:firstLine="567"/>
        <w:jc w:val="both"/>
        <w:rPr>
          <w:color w:val="000000"/>
        </w:rPr>
      </w:pPr>
      <w:r>
        <w:t xml:space="preserve">- копия постановления, согласно которого </w:t>
      </w:r>
      <w:r>
        <w:rPr>
          <w:color w:val="0000FF"/>
        </w:rPr>
        <w:t xml:space="preserve">Чернышев </w:t>
      </w:r>
      <w:r>
        <w:t>подвергнут административному наказанию в виде административного штрафа в размере</w:t>
      </w:r>
      <w:r>
        <w:rPr>
          <w:color w:val="0000FF"/>
        </w:rPr>
        <w:t xml:space="preserve"> 750</w:t>
      </w:r>
      <w:r>
        <w:t xml:space="preserve">  рублей.</w:t>
      </w:r>
    </w:p>
    <w:p w:rsidR="005E0DB7" w:rsidP="005E0DB7">
      <w:pPr>
        <w:autoSpaceDN w:val="0"/>
        <w:ind w:firstLine="567"/>
        <w:jc w:val="both"/>
      </w:pPr>
      <w:r>
        <w:t xml:space="preserve">Исследовав материалы дела об административном правонарушении, мировой судья приходит к следующему. </w:t>
      </w:r>
    </w:p>
    <w:p w:rsidR="005E0DB7" w:rsidP="005E0DB7">
      <w:pPr>
        <w:autoSpaceDN w:val="0"/>
        <w:ind w:firstLine="567"/>
        <w:jc w:val="both"/>
      </w:pPr>
      <w:r>
        <w:t>Согласно ч. 1 ст. 32.2 Кодекса РФ об административных правонарушениях, административный штраф должен быть уплачен лицом, привлеченным к административной отв</w:t>
      </w:r>
      <w:r>
        <w:t>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5E0DB7" w:rsidP="005E0DB7">
      <w:pPr>
        <w:autoSpaceDN w:val="0"/>
        <w:ind w:firstLine="567"/>
        <w:jc w:val="both"/>
      </w:pPr>
      <w:r>
        <w:t>Как следует из исследованных судом доказательств, в установленный законом срок штраф уплачен не был. Уважительных причин неуплат</w:t>
      </w:r>
      <w:r>
        <w:t xml:space="preserve">ы штрафа не было, отсрочка и рассрочка уплаты штрафа не предоставлялись.  </w:t>
      </w:r>
    </w:p>
    <w:p w:rsidR="005E0DB7" w:rsidP="005E0DB7">
      <w:pPr>
        <w:autoSpaceDN w:val="0"/>
        <w:ind w:firstLine="567"/>
        <w:jc w:val="both"/>
      </w:pPr>
      <w:r>
        <w:t xml:space="preserve">Оценивая представленные по делу доказательства, мировой судья квалифицирует действия </w:t>
      </w:r>
      <w:r>
        <w:rPr>
          <w:color w:val="0000FF"/>
        </w:rPr>
        <w:t xml:space="preserve">Чернышева </w:t>
      </w:r>
      <w:r>
        <w:t>по ч. 1 ст. 20.25 Кодекса Российской Федерации об административных правонарушениях, ка</w:t>
      </w:r>
      <w:r>
        <w:t>к неуплату административного штрафа в срок, предусмотренный Кодексом РФ об административных правонарушениях.</w:t>
      </w:r>
    </w:p>
    <w:p w:rsidR="005E0DB7" w:rsidP="005E0DB7">
      <w:pPr>
        <w:autoSpaceDN w:val="0"/>
        <w:ind w:firstLine="567"/>
        <w:jc w:val="both"/>
      </w:pPr>
      <w: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виновного, его </w:t>
      </w:r>
      <w:r>
        <w:t xml:space="preserve">имущественное положение. Обстоятельств, смягчающих и отягчающих  административную ответственность, в судебном заседании не установлено. </w:t>
      </w:r>
    </w:p>
    <w:p w:rsidR="005E0DB7" w:rsidP="005E0DB7">
      <w:pPr>
        <w:autoSpaceDN w:val="0"/>
        <w:ind w:firstLine="567"/>
        <w:jc w:val="both"/>
      </w:pPr>
      <w:r>
        <w:t>Обстоятельств, исключающих производство по делу об административном правонарушении и указанных в ст. 24.5 КоАП РФ, а та</w:t>
      </w:r>
      <w:r>
        <w:t>кже обстоятельств, исключающих возможность рассмотрения дела, предусмотренных ст. 29.2 КоАП РФ, не установлено.</w:t>
      </w:r>
    </w:p>
    <w:p w:rsidR="005E0DB7" w:rsidP="005E0DB7">
      <w:pPr>
        <w:autoSpaceDN w:val="0"/>
        <w:ind w:firstLine="567"/>
        <w:jc w:val="both"/>
      </w:pPr>
      <w: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</w:t>
      </w:r>
      <w:r>
        <w:t>лем, так и другими лицами.</w:t>
      </w:r>
    </w:p>
    <w:p w:rsidR="005E0DB7" w:rsidP="005E0DB7">
      <w:pPr>
        <w:autoSpaceDN w:val="0"/>
        <w:ind w:firstLine="567"/>
        <w:jc w:val="both"/>
      </w:pPr>
      <w:r>
        <w:t>На основании изложенного, мировой судья приходит к выводу о назначении административного наказания в виде административного штрафа в двукратной сумме неуплаченного административного штрафа, но не менее одной тысячи рублей.</w:t>
      </w:r>
    </w:p>
    <w:p w:rsidR="005E0DB7" w:rsidP="005E0DB7">
      <w:pPr>
        <w:autoSpaceDN w:val="0"/>
        <w:ind w:firstLine="567"/>
        <w:jc w:val="both"/>
      </w:pPr>
      <w:r>
        <w:t>На осн</w:t>
      </w:r>
      <w:r>
        <w:t>овании изложенного и руководствуясь ст.ст. 29.9, 29.10 Кодекса Российской Федерации об административных правонарушениях, мировой судья,</w:t>
      </w:r>
    </w:p>
    <w:p w:rsidR="005E0DB7" w:rsidP="005E0DB7">
      <w:pPr>
        <w:autoSpaceDN w:val="0"/>
        <w:jc w:val="center"/>
      </w:pPr>
    </w:p>
    <w:p w:rsidR="005E0DB7" w:rsidP="005E0DB7">
      <w:pPr>
        <w:autoSpaceDN w:val="0"/>
        <w:jc w:val="center"/>
      </w:pPr>
      <w:r>
        <w:t>ПОСТАНОВИЛ:</w:t>
      </w:r>
    </w:p>
    <w:p w:rsidR="005E0DB7" w:rsidP="005E0DB7">
      <w:pPr>
        <w:autoSpaceDN w:val="0"/>
        <w:jc w:val="center"/>
      </w:pPr>
    </w:p>
    <w:p w:rsidR="005E0DB7" w:rsidP="005E0DB7">
      <w:pPr>
        <w:autoSpaceDN w:val="0"/>
        <w:ind w:firstLine="709"/>
        <w:jc w:val="both"/>
      </w:pPr>
      <w:r>
        <w:t xml:space="preserve">признать </w:t>
      </w:r>
      <w:r>
        <w:rPr>
          <w:color w:val="0000FF"/>
        </w:rPr>
        <w:t xml:space="preserve">Чернышева Семена Михайловича </w:t>
      </w:r>
      <w:r>
        <w:t>виновным в совершении административного правонарушения, предусмотрен</w:t>
      </w:r>
      <w:r>
        <w:t xml:space="preserve">ного ч.1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</w:t>
      </w:r>
      <w:r>
        <w:rPr>
          <w:rFonts w:eastAsia="Calibri"/>
          <w:lang w:eastAsia="en-US"/>
        </w:rPr>
        <w:t xml:space="preserve">в двукратном размере суммы неуплаченного административного штрафа, то есть в размере   </w:t>
      </w:r>
      <w:r>
        <w:t>1 500</w:t>
      </w:r>
      <w:r>
        <w:rPr>
          <w:rFonts w:eastAsia="Calibri"/>
          <w:lang w:eastAsia="en-US"/>
        </w:rPr>
        <w:t xml:space="preserve"> руб</w:t>
      </w:r>
      <w:r>
        <w:rPr>
          <w:rFonts w:eastAsia="Calibri"/>
          <w:lang w:eastAsia="en-US"/>
        </w:rPr>
        <w:t>лей</w:t>
      </w:r>
      <w:r>
        <w:t>.</w:t>
      </w:r>
    </w:p>
    <w:p w:rsidR="005E0DB7" w:rsidP="005E0DB7">
      <w:pPr>
        <w:autoSpaceDN w:val="0"/>
        <w:ind w:firstLine="567"/>
        <w:jc w:val="both"/>
      </w:pPr>
      <w:r>
        <w:t xml:space="preserve">Административный штраф должен быть уплачен в течение шестидесяти дней со дня вступления постановления в законную силу по следующим реквизитам: получатель штрафа: (Департамент административного обеспечения Ханты-Мансийского автономного округа-Югры л/с </w:t>
      </w:r>
      <w:r>
        <w:t>04872D08080), Банк: ОКЦ № 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(ЕКС)40102810</w:t>
      </w:r>
      <w:r>
        <w:t xml:space="preserve">245370000007, БИК 007162163, ОКТМО 71875000, ИНН 8601073664, КПП 860101001 КБК 720 1 16 01203 01 9000 140, УИН </w:t>
      </w:r>
      <w:r w:rsidRPr="005E0DB7">
        <w:t>0412365400445006612620165</w:t>
      </w:r>
      <w:r>
        <w:t>.</w:t>
      </w:r>
    </w:p>
    <w:p w:rsidR="005E0DB7" w:rsidP="005E0DB7">
      <w:pPr>
        <w:ind w:firstLine="539"/>
        <w:jc w:val="both"/>
        <w:rPr>
          <w:rFonts w:eastAsia="MS Mincho"/>
        </w:rPr>
      </w:pPr>
      <w:r>
        <w:rPr>
          <w:rFonts w:eastAsia="MS Mincho"/>
        </w:rPr>
        <w:t>Постановление может быть обжаловано в Нижневартовский городской суд Ханты-Мансийского автономного округа</w:t>
      </w:r>
      <w:r>
        <w:t xml:space="preserve"> - Югры</w:t>
      </w:r>
      <w:r>
        <w:rPr>
          <w:rFonts w:eastAsia="MS Mincho"/>
        </w:rPr>
        <w:t xml:space="preserve"> в течение десяти дней со дня вручения или получения копии постановления через мирового судью судебного участка № 4 Нижневартовского судебного района города окружного значения Нижневартовска.</w:t>
      </w:r>
    </w:p>
    <w:p w:rsidR="005E0DB7" w:rsidP="005E0DB7">
      <w:pPr>
        <w:pStyle w:val="PlainText"/>
        <w:ind w:right="-5" w:firstLine="539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E0DB7" w:rsidP="005E0DB7">
      <w:pPr>
        <w:pStyle w:val="PlainText"/>
        <w:ind w:right="-5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Мировой судья</w:t>
      </w:r>
    </w:p>
    <w:p w:rsidR="005E0DB7" w:rsidP="005E0DB7">
      <w:pPr>
        <w:pStyle w:val="PlainText"/>
        <w:ind w:right="-5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Копия верна</w:t>
      </w:r>
    </w:p>
    <w:p w:rsidR="005E0DB7" w:rsidP="005E0DB7">
      <w:pPr>
        <w:pStyle w:val="PlainText"/>
        <w:ind w:right="-5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Мировой судья                                                                                 </w:t>
      </w:r>
      <w:r>
        <w:rPr>
          <w:rFonts w:ascii="Times New Roman" w:eastAsia="MS Mincho" w:hAnsi="Times New Roman" w:cs="Times New Roman"/>
          <w:bCs/>
          <w:sz w:val="24"/>
          <w:szCs w:val="24"/>
        </w:rPr>
        <w:tab/>
        <w:t>В.С. Васильев</w:t>
      </w:r>
    </w:p>
    <w:p w:rsidR="00406DE4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34"/>
    <w:rsid w:val="000A29E0"/>
    <w:rsid w:val="00406DE4"/>
    <w:rsid w:val="005E0DB7"/>
    <w:rsid w:val="007A0B64"/>
    <w:rsid w:val="00B6443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8178F4-106A-4AE7-A07B-E3FA90B0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semiHidden/>
    <w:unhideWhenUsed/>
    <w:rsid w:val="005E0DB7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basedOn w:val="DefaultParagraphFont"/>
    <w:link w:val="PlainText"/>
    <w:semiHidden/>
    <w:rsid w:val="005E0D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5E0DB7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E0D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